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6823A12C" w14:textId="77777777" w:rsidR="008D6FAF" w:rsidRPr="003C7C26" w:rsidRDefault="008D6FAF" w:rsidP="008D6FAF">
      <w:pPr>
        <w:rPr>
          <w:rFonts w:asciiTheme="minorHAnsi" w:eastAsia="Times New Roman" w:hAnsiTheme="minorHAnsi"/>
          <w:b/>
          <w:color w:val="FF0000"/>
          <w:sz w:val="24"/>
          <w:szCs w:val="24"/>
        </w:rPr>
      </w:pPr>
      <w:r w:rsidRPr="003C7C26">
        <w:rPr>
          <w:rFonts w:asciiTheme="minorHAnsi" w:eastAsia="Times New Roman" w:hAnsiTheme="minorHAnsi"/>
          <w:b/>
          <w:color w:val="FF0000"/>
          <w:sz w:val="24"/>
          <w:szCs w:val="24"/>
        </w:rPr>
        <w:t xml:space="preserve">ATTENTION : l’utilisation de ce formulaire pour répondre à la consultation visée au </w:t>
      </w:r>
      <w:r>
        <w:rPr>
          <w:rFonts w:asciiTheme="minorHAnsi" w:eastAsia="Times New Roman" w:hAnsiTheme="minorHAnsi"/>
          <w:b/>
          <w:color w:val="FF0000"/>
          <w:sz w:val="24"/>
          <w:szCs w:val="24"/>
        </w:rPr>
        <w:t xml:space="preserve">point </w:t>
      </w:r>
      <w:r w:rsidRPr="003C7C26">
        <w:rPr>
          <w:rFonts w:asciiTheme="minorHAnsi" w:eastAsia="Times New Roman" w:hAnsiTheme="minorHAnsi"/>
          <w:b/>
          <w:color w:val="FF0000"/>
          <w:sz w:val="24"/>
          <w:szCs w:val="24"/>
        </w:rPr>
        <w:t xml:space="preserve">II est obligatoire. A défaut de </w:t>
      </w:r>
      <w:r>
        <w:rPr>
          <w:rFonts w:asciiTheme="minorHAnsi" w:eastAsia="Times New Roman" w:hAnsiTheme="minorHAnsi"/>
          <w:b/>
          <w:color w:val="FF0000"/>
          <w:sz w:val="24"/>
          <w:szCs w:val="24"/>
        </w:rPr>
        <w:t xml:space="preserve">remise de </w:t>
      </w:r>
      <w:r w:rsidRPr="003C7C26">
        <w:rPr>
          <w:rFonts w:asciiTheme="minorHAnsi" w:eastAsia="Times New Roman" w:hAnsiTheme="minorHAnsi"/>
          <w:b/>
          <w:color w:val="FF0000"/>
          <w:sz w:val="24"/>
          <w:szCs w:val="24"/>
        </w:rPr>
        <w:t>ce formulaire, la candidature sera rejetée.</w:t>
      </w:r>
    </w:p>
    <w:p w14:paraId="02505EFD" w14:textId="3FF59F28"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3C03933A" w14:textId="0FA3FEC2" w:rsidR="008D6FAF" w:rsidRPr="008D6FAF" w:rsidRDefault="00CE0D4F" w:rsidP="008D6FAF">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8D6FAF">
        <w:rPr>
          <w:rFonts w:asciiTheme="minorHAnsi" w:hAnsiTheme="minorHAnsi" w:cs="Arial"/>
          <w:sz w:val="22"/>
        </w:rPr>
        <w:t>l’a</w:t>
      </w:r>
      <w:r w:rsidR="008D6FAF" w:rsidRPr="008D6FAF">
        <w:rPr>
          <w:rFonts w:asciiTheme="minorHAnsi" w:hAnsiTheme="minorHAnsi" w:cs="Arial"/>
          <w:sz w:val="22"/>
        </w:rPr>
        <w:t>ppui à l’élaboration des demandes de financement du Nouveau Cycle de Financement du Fonds mondial.</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D6FAF">
        <w:rPr>
          <w:rFonts w:asciiTheme="minorHAnsi" w:hAnsiTheme="minorHAnsi" w:cs="Arial"/>
          <w:sz w:val="22"/>
          <w:highlight w:val="green"/>
        </w:rPr>
        <w:t>[Indiquer le nom commercial et la dénomination sociale,</w:t>
      </w:r>
      <w:r w:rsidR="00E855F9" w:rsidRPr="008D6FAF">
        <w:rPr>
          <w:rFonts w:asciiTheme="minorHAnsi" w:hAnsiTheme="minorHAnsi" w:cs="Arial"/>
          <w:sz w:val="22"/>
          <w:highlight w:val="green"/>
        </w:rPr>
        <w:t xml:space="preserve"> l</w:t>
      </w:r>
      <w:r w:rsidR="00726C40" w:rsidRPr="008D6FAF">
        <w:rPr>
          <w:rFonts w:asciiTheme="minorHAnsi" w:hAnsiTheme="minorHAnsi" w:cs="Arial"/>
          <w:sz w:val="22"/>
          <w:highlight w:val="green"/>
        </w:rPr>
        <w:t>e statut (Autoentrepreneur, entreprise individuelle, SA, SARL, EURL, association, établissement public, etc.)</w:t>
      </w:r>
      <w:r w:rsidRPr="008D6FAF">
        <w:rPr>
          <w:rFonts w:asciiTheme="minorHAnsi" w:hAnsiTheme="minorHAnsi" w:cs="Arial"/>
          <w:sz w:val="22"/>
          <w:highlight w:val="green"/>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53626E12"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8D6FAF">
        <w:rPr>
          <w:rFonts w:asciiTheme="minorHAnsi" w:hAnsiTheme="minorHAnsi" w:cs="Arial"/>
          <w:sz w:val="22"/>
        </w:rPr>
        <w:t>« A</w:t>
      </w:r>
      <w:r w:rsidR="008D6FAF" w:rsidRPr="008D6FAF">
        <w:rPr>
          <w:rFonts w:asciiTheme="minorHAnsi" w:hAnsiTheme="minorHAnsi" w:cs="Arial"/>
          <w:sz w:val="22"/>
        </w:rPr>
        <w:t>ppui à l’élaboration des demandes de financement du Nouveau Cycle de Financement du Fonds mondial.</w:t>
      </w:r>
      <w:r w:rsidR="008D6FAF">
        <w:rPr>
          <w:rFonts w:asciiTheme="minorHAnsi" w:hAnsiTheme="minorHAnsi" w:cs="Arial"/>
          <w:sz w:val="22"/>
        </w:rPr>
        <w:t>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12CFA2F2" w14:textId="77777777" w:rsidR="007742D0" w:rsidRPr="00D073E3" w:rsidRDefault="007742D0" w:rsidP="007742D0">
      <w:pPr>
        <w:spacing w:before="120" w:line="240" w:lineRule="auto"/>
        <w:jc w:val="both"/>
        <w:rPr>
          <w:rFonts w:asciiTheme="minorHAnsi" w:hAnsiTheme="minorHAnsi" w:cs="Arial"/>
          <w:sz w:val="22"/>
        </w:rPr>
      </w:pPr>
      <w:r w:rsidRPr="00D073E3">
        <w:rPr>
          <w:rFonts w:asciiTheme="minorHAnsi" w:hAnsiTheme="minorHAnsi" w:cs="Arial"/>
          <w:sz w:val="22"/>
        </w:rPr>
        <w:t>La capacité économique et financière du candidat sera appréciée sur la base des renseignements portant sur :</w:t>
      </w:r>
    </w:p>
    <w:p w14:paraId="42AACAF2" w14:textId="77777777" w:rsidR="007742D0" w:rsidRPr="00D073E3" w:rsidRDefault="007742D0" w:rsidP="007742D0">
      <w:pPr>
        <w:spacing w:before="120" w:line="240" w:lineRule="auto"/>
        <w:jc w:val="both"/>
        <w:rPr>
          <w:rFonts w:asciiTheme="minorHAnsi" w:hAnsiTheme="minorHAnsi" w:cs="Arial"/>
          <w:sz w:val="22"/>
        </w:rPr>
      </w:pPr>
      <w:r w:rsidRPr="00D073E3">
        <w:rPr>
          <w:rFonts w:asciiTheme="minorHAnsi" w:hAnsiTheme="minorHAnsi" w:cs="Arial"/>
          <w:sz w:val="22"/>
        </w:rPr>
        <w:t>- ses déclarations de chiffres d'affaires des trois derniers exercices comptables disponibles ;</w:t>
      </w:r>
    </w:p>
    <w:p w14:paraId="7A9BFE3F" w14:textId="77777777" w:rsidR="007742D0" w:rsidRDefault="007742D0" w:rsidP="007742D0">
      <w:pPr>
        <w:spacing w:before="360"/>
        <w:rPr>
          <w:rFonts w:asciiTheme="minorHAnsi" w:hAnsiTheme="minorHAnsi" w:cs="Arial"/>
          <w:sz w:val="22"/>
        </w:rPr>
      </w:pPr>
      <w:r w:rsidRPr="00D073E3">
        <w:rPr>
          <w:rFonts w:asciiTheme="minorHAnsi" w:hAnsiTheme="minorHAnsi" w:cs="Arial"/>
          <w:sz w:val="22"/>
        </w:rPr>
        <w:t>- ses attestations d’ass</w:t>
      </w:r>
      <w:bookmarkStart w:id="0" w:name="_GoBack"/>
      <w:bookmarkEnd w:id="0"/>
      <w:r w:rsidRPr="00D073E3">
        <w:rPr>
          <w:rFonts w:asciiTheme="minorHAnsi" w:hAnsiTheme="minorHAnsi" w:cs="Arial"/>
          <w:sz w:val="22"/>
        </w:rPr>
        <w:t>urance responsabilité civile et/ou professionnelle en cours de validité.</w:t>
      </w:r>
    </w:p>
    <w:p w14:paraId="69E43335" w14:textId="77777777" w:rsidR="007742D0" w:rsidRDefault="007742D0" w:rsidP="007742D0">
      <w:pPr>
        <w:spacing w:before="360"/>
        <w:rPr>
          <w:rFonts w:asciiTheme="minorHAnsi" w:hAnsiTheme="minorHAnsi" w:cs="Arial"/>
          <w:sz w:val="22"/>
        </w:rPr>
      </w:pPr>
    </w:p>
    <w:p w14:paraId="21094019" w14:textId="685D99DA" w:rsidR="008D19B9" w:rsidRDefault="005B33E4" w:rsidP="007742D0">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0E10B7EE" w14:textId="77777777" w:rsidR="008D6FAF" w:rsidRDefault="008D6FAF" w:rsidP="008D6FA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Pr>
          <w:rFonts w:asciiTheme="minorHAnsi" w:hAnsiTheme="minorHAnsi" w:cs="Arial"/>
          <w:sz w:val="22"/>
        </w:rPr>
        <w:t xml:space="preserve">du candidat </w:t>
      </w:r>
      <w:r w:rsidRPr="00F94C76">
        <w:rPr>
          <w:rFonts w:asciiTheme="minorHAnsi" w:hAnsiTheme="minorHAnsi" w:cs="Arial"/>
          <w:sz w:val="22"/>
        </w:rPr>
        <w:t xml:space="preserve">sera appréciée sur la base </w:t>
      </w:r>
      <w:r>
        <w:rPr>
          <w:rFonts w:asciiTheme="minorHAnsi" w:hAnsiTheme="minorHAnsi" w:cs="Arial"/>
          <w:sz w:val="22"/>
        </w:rPr>
        <w:t>d’une l</w:t>
      </w:r>
      <w:r w:rsidRPr="00FF5AF4">
        <w:rPr>
          <w:rFonts w:asciiTheme="minorHAnsi" w:hAnsiTheme="minorHAnsi" w:cs="Arial"/>
          <w:sz w:val="22"/>
        </w:rPr>
        <w:t>iste de références en rapport avec l’objet du marché</w:t>
      </w:r>
      <w:r>
        <w:rPr>
          <w:rFonts w:asciiTheme="minorHAnsi" w:hAnsiTheme="minorHAnsi" w:cs="Arial"/>
          <w:sz w:val="22"/>
        </w:rPr>
        <w:t xml:space="preserve"> sur des prestations similaires.</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691CAA08" w:rsidR="00BB0798" w:rsidRPr="008D6FAF" w:rsidRDefault="00BB0798" w:rsidP="00BB0798">
      <w:pPr>
        <w:pBdr>
          <w:top w:val="single" w:sz="4" w:space="1" w:color="auto"/>
          <w:left w:val="single" w:sz="4" w:space="4" w:color="auto"/>
          <w:bottom w:val="single" w:sz="4" w:space="1" w:color="auto"/>
          <w:right w:val="single" w:sz="4" w:space="4" w:color="auto"/>
        </w:pBdr>
        <w:snapToGrid w:val="0"/>
      </w:pPr>
      <w:r w:rsidRPr="00BB0798">
        <w:rPr>
          <w:rFonts w:ascii="Calibri" w:hAnsi="Calibri"/>
          <w:sz w:val="22"/>
          <w:szCs w:val="22"/>
        </w:rPr>
        <w:t xml:space="preserve">Objet du contrat : </w:t>
      </w:r>
      <w:r w:rsidR="008D6FAF">
        <w:rPr>
          <w:rFonts w:asciiTheme="minorHAnsi" w:hAnsiTheme="minorHAnsi" w:cs="Arial"/>
          <w:sz w:val="22"/>
        </w:rPr>
        <w:t>A</w:t>
      </w:r>
      <w:r w:rsidR="008D6FAF" w:rsidRPr="008D6FAF">
        <w:rPr>
          <w:rFonts w:asciiTheme="minorHAnsi" w:hAnsiTheme="minorHAnsi" w:cs="Arial"/>
          <w:sz w:val="22"/>
        </w:rPr>
        <w:t>ppui à l’élaboration des demandes de financement du Nouveau Cycle de Financement du Fonds mondial</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D073E3"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1314597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8375F5A"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073E3">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073E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DB05F0A"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073E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073E3">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5D71062A"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D073E3">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D073E3">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EA63325"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073E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073E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D073E3"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10241"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64B6"/>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42D0"/>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6FAF"/>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3E3"/>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B4DCC7-C734-4605-AF95-08362FA45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14</TotalTime>
  <Pages>6</Pages>
  <Words>1482</Words>
  <Characters>8945</Characters>
  <Application>Microsoft Office Word</Application>
  <DocSecurity>0</DocSecurity>
  <Lines>74</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10407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Pauline BENAZET</cp:lastModifiedBy>
  <cp:revision>5</cp:revision>
  <cp:lastPrinted>2016-03-24T23:23:00Z</cp:lastPrinted>
  <dcterms:created xsi:type="dcterms:W3CDTF">2025-06-11T09:42:00Z</dcterms:created>
  <dcterms:modified xsi:type="dcterms:W3CDTF">2025-07-04T12:53:00Z</dcterms:modified>
</cp:coreProperties>
</file>